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5A" w:rsidRDefault="008F665F" w:rsidP="00491B1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F665F">
        <w:rPr>
          <w:rFonts w:ascii="Arial" w:hAnsi="Arial" w:cs="Arial"/>
          <w:b/>
          <w:sz w:val="36"/>
          <w:szCs w:val="36"/>
          <w:u w:val="single"/>
        </w:rPr>
        <w:t>Kontrolst</w:t>
      </w:r>
      <w:r w:rsidR="00491B16">
        <w:rPr>
          <w:rFonts w:ascii="Arial" w:hAnsi="Arial" w:cs="Arial"/>
          <w:b/>
          <w:sz w:val="36"/>
          <w:szCs w:val="36"/>
          <w:u w:val="single"/>
        </w:rPr>
        <w:t>of til køreprøven – kategori A (Mc)</w:t>
      </w:r>
      <w:r w:rsidR="00350407">
        <w:rPr>
          <w:rFonts w:ascii="Arial" w:hAnsi="Arial" w:cs="Arial"/>
          <w:b/>
          <w:sz w:val="36"/>
          <w:szCs w:val="36"/>
          <w:u w:val="single"/>
        </w:rPr>
        <w:t>.</w:t>
      </w:r>
    </w:p>
    <w:p w:rsidR="00DC3343" w:rsidRPr="00D81A41" w:rsidRDefault="008F665F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</w:rPr>
        <w:t xml:space="preserve">Til din køreprøve skal du kunne </w:t>
      </w:r>
      <w:r w:rsidRPr="00811238">
        <w:rPr>
          <w:rFonts w:ascii="Arial" w:hAnsi="Arial" w:cs="Arial"/>
          <w:b/>
          <w:sz w:val="20"/>
          <w:szCs w:val="20"/>
          <w:u w:val="single"/>
        </w:rPr>
        <w:t>kontrollere</w:t>
      </w:r>
      <w:r w:rsidR="00811238" w:rsidRPr="00811238">
        <w:rPr>
          <w:rFonts w:ascii="Arial" w:hAnsi="Arial" w:cs="Arial"/>
          <w:b/>
          <w:sz w:val="20"/>
          <w:szCs w:val="20"/>
          <w:u w:val="single"/>
        </w:rPr>
        <w:t xml:space="preserve"> (fys</w:t>
      </w:r>
      <w:r w:rsidR="0003107C">
        <w:rPr>
          <w:rFonts w:ascii="Arial" w:hAnsi="Arial" w:cs="Arial"/>
          <w:b/>
          <w:sz w:val="20"/>
          <w:szCs w:val="20"/>
          <w:u w:val="single"/>
        </w:rPr>
        <w:t>isk pege/udfører mv.), forklare</w:t>
      </w:r>
      <w:r w:rsidR="00811238" w:rsidRPr="00811238">
        <w:rPr>
          <w:rFonts w:ascii="Arial" w:hAnsi="Arial" w:cs="Arial"/>
          <w:b/>
          <w:sz w:val="20"/>
          <w:szCs w:val="20"/>
          <w:u w:val="single"/>
        </w:rPr>
        <w:t xml:space="preserve"> og vise</w:t>
      </w:r>
      <w:r w:rsidRPr="00D81A41">
        <w:rPr>
          <w:rFonts w:ascii="Arial" w:hAnsi="Arial" w:cs="Arial"/>
          <w:sz w:val="20"/>
          <w:szCs w:val="20"/>
        </w:rPr>
        <w:t xml:space="preserve"> følgende:</w:t>
      </w:r>
    </w:p>
    <w:p w:rsidR="006D329A" w:rsidRPr="00D81A41" w:rsidRDefault="006D329A" w:rsidP="006D329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350407" w:rsidRPr="00D81A41" w:rsidRDefault="000740ED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t>Lys:</w:t>
      </w:r>
      <w:r w:rsidRPr="00D81A41">
        <w:rPr>
          <w:rFonts w:ascii="Arial" w:hAnsi="Arial" w:cs="Arial"/>
          <w:sz w:val="20"/>
          <w:szCs w:val="20"/>
        </w:rPr>
        <w:t xml:space="preserve"> </w:t>
      </w:r>
      <w:r w:rsidR="00564795" w:rsidRPr="00D81A41">
        <w:rPr>
          <w:rFonts w:ascii="Arial" w:hAnsi="Arial" w:cs="Arial"/>
          <w:sz w:val="20"/>
          <w:szCs w:val="20"/>
        </w:rPr>
        <w:t xml:space="preserve">Generelt - </w:t>
      </w:r>
      <w:r w:rsidR="00350407" w:rsidRPr="00D81A41">
        <w:rPr>
          <w:rFonts w:ascii="Arial" w:hAnsi="Arial" w:cs="Arial"/>
          <w:sz w:val="20"/>
          <w:szCs w:val="20"/>
        </w:rPr>
        <w:t xml:space="preserve">Alle lys </w:t>
      </w:r>
      <w:r w:rsidR="00491B16">
        <w:rPr>
          <w:rFonts w:ascii="Arial" w:hAnsi="Arial" w:cs="Arial"/>
          <w:sz w:val="20"/>
          <w:szCs w:val="20"/>
        </w:rPr>
        <w:t>skal virke.</w:t>
      </w:r>
      <w:r w:rsidR="00350407" w:rsidRPr="00D81A41">
        <w:rPr>
          <w:rFonts w:ascii="Arial" w:hAnsi="Arial" w:cs="Arial"/>
          <w:sz w:val="20"/>
          <w:szCs w:val="20"/>
        </w:rPr>
        <w:t xml:space="preserve"> </w:t>
      </w:r>
    </w:p>
    <w:p w:rsidR="00350407" w:rsidRPr="00D81A41" w:rsidRDefault="00491B16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</w:t>
      </w:r>
      <w:r w:rsidR="00350407" w:rsidRPr="00D81A41">
        <w:rPr>
          <w:rFonts w:ascii="Arial" w:hAnsi="Arial" w:cs="Arial"/>
          <w:sz w:val="20"/>
          <w:szCs w:val="20"/>
          <w:u w:val="single"/>
        </w:rPr>
        <w:t xml:space="preserve"> x nærlys</w:t>
      </w:r>
      <w:r w:rsidR="00350407" w:rsidRPr="00D81A4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hvid/gullig</w:t>
      </w:r>
      <w:r w:rsidR="00564795" w:rsidRPr="00D81A41">
        <w:rPr>
          <w:rFonts w:ascii="Arial" w:hAnsi="Arial" w:cs="Arial"/>
          <w:sz w:val="20"/>
          <w:szCs w:val="20"/>
        </w:rPr>
        <w:t xml:space="preserve"> - </w:t>
      </w:r>
      <w:r w:rsidR="00350407" w:rsidRPr="00D81A41">
        <w:rPr>
          <w:rFonts w:ascii="Arial" w:hAnsi="Arial" w:cs="Arial"/>
          <w:sz w:val="20"/>
          <w:szCs w:val="20"/>
        </w:rPr>
        <w:t>må ikke blænde – kontrolleres ved at stille sig foran lygten,</w:t>
      </w:r>
      <w:r>
        <w:rPr>
          <w:rFonts w:ascii="Arial" w:hAnsi="Arial" w:cs="Arial"/>
          <w:sz w:val="20"/>
          <w:szCs w:val="20"/>
        </w:rPr>
        <w:t xml:space="preserve"> afmærk med finger på bukser/mave</w:t>
      </w:r>
      <w:r w:rsidR="00350407" w:rsidRPr="00D81A41">
        <w:rPr>
          <w:rFonts w:ascii="Arial" w:hAnsi="Arial" w:cs="Arial"/>
          <w:sz w:val="20"/>
          <w:szCs w:val="20"/>
        </w:rPr>
        <w:t>, hvor øverste mørk / lysgrænse er, derefter gå 1m bagud og kontroller at lyset er faldet min 1</w:t>
      </w:r>
      <w:r>
        <w:rPr>
          <w:rFonts w:ascii="Arial" w:hAnsi="Arial" w:cs="Arial"/>
          <w:sz w:val="20"/>
          <w:szCs w:val="20"/>
        </w:rPr>
        <w:t>cm.</w:t>
      </w:r>
    </w:p>
    <w:p w:rsidR="00350407" w:rsidRPr="00D81A41" w:rsidRDefault="00491B16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</w:t>
      </w:r>
      <w:r w:rsidR="00350407" w:rsidRPr="00D81A41">
        <w:rPr>
          <w:rFonts w:ascii="Arial" w:hAnsi="Arial" w:cs="Arial"/>
          <w:sz w:val="20"/>
          <w:szCs w:val="20"/>
          <w:u w:val="single"/>
        </w:rPr>
        <w:t xml:space="preserve"> x fjernlys</w:t>
      </w:r>
      <w:r w:rsidR="00350407" w:rsidRPr="00D81A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hvid/ gullig</w:t>
      </w:r>
      <w:r w:rsidR="00564795" w:rsidRPr="00D81A41">
        <w:rPr>
          <w:rFonts w:ascii="Arial" w:hAnsi="Arial" w:cs="Arial"/>
          <w:sz w:val="20"/>
          <w:szCs w:val="20"/>
        </w:rPr>
        <w:t xml:space="preserve"> - check kontrollampen (blå lampe) i instrumentpanelet.</w:t>
      </w:r>
    </w:p>
    <w:p w:rsidR="00564795" w:rsidRPr="00D81A41" w:rsidRDefault="00491B16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</w:t>
      </w:r>
      <w:r w:rsidR="00564795" w:rsidRPr="00D81A41">
        <w:rPr>
          <w:rFonts w:ascii="Arial" w:hAnsi="Arial" w:cs="Arial"/>
          <w:sz w:val="20"/>
          <w:szCs w:val="20"/>
          <w:u w:val="single"/>
        </w:rPr>
        <w:t xml:space="preserve"> x positionslys</w:t>
      </w:r>
      <w:r>
        <w:rPr>
          <w:rFonts w:ascii="Arial" w:hAnsi="Arial" w:cs="Arial"/>
          <w:sz w:val="20"/>
          <w:szCs w:val="20"/>
        </w:rPr>
        <w:t xml:space="preserve"> – hvid/gullig</w:t>
      </w:r>
      <w:r w:rsidR="00564795" w:rsidRPr="00D81A41">
        <w:rPr>
          <w:rFonts w:ascii="Arial" w:hAnsi="Arial" w:cs="Arial"/>
          <w:sz w:val="20"/>
          <w:szCs w:val="20"/>
        </w:rPr>
        <w:t>.</w:t>
      </w:r>
    </w:p>
    <w:p w:rsidR="00350407" w:rsidRPr="00D81A41" w:rsidRDefault="00491B16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 x baglygte</w:t>
      </w:r>
      <w:r w:rsidR="00564795" w:rsidRPr="00D81A41">
        <w:rPr>
          <w:rFonts w:ascii="Arial" w:hAnsi="Arial" w:cs="Arial"/>
          <w:sz w:val="20"/>
          <w:szCs w:val="20"/>
        </w:rPr>
        <w:t xml:space="preserve"> – røde.</w:t>
      </w:r>
    </w:p>
    <w:p w:rsidR="00350407" w:rsidRPr="00D81A41" w:rsidRDefault="00491B16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</w:t>
      </w:r>
      <w:r w:rsidR="00564795" w:rsidRPr="00D81A41">
        <w:rPr>
          <w:rFonts w:ascii="Arial" w:hAnsi="Arial" w:cs="Arial"/>
          <w:sz w:val="20"/>
          <w:szCs w:val="20"/>
          <w:u w:val="single"/>
        </w:rPr>
        <w:t xml:space="preserve"> x bremselys</w:t>
      </w:r>
      <w:r w:rsidR="00564795" w:rsidRPr="00D81A41">
        <w:rPr>
          <w:rFonts w:ascii="Arial" w:hAnsi="Arial" w:cs="Arial"/>
          <w:sz w:val="20"/>
          <w:szCs w:val="20"/>
        </w:rPr>
        <w:t xml:space="preserve"> – væsentlige kraftigere (3-4 gange) end baglyset. </w:t>
      </w:r>
      <w:r>
        <w:rPr>
          <w:rFonts w:ascii="Arial" w:hAnsi="Arial" w:cs="Arial"/>
          <w:sz w:val="20"/>
          <w:szCs w:val="20"/>
        </w:rPr>
        <w:t xml:space="preserve">Skal kontrolleres med for både for-og bag-bremse. Evt. </w:t>
      </w:r>
      <w:r w:rsidR="00564795" w:rsidRPr="00D81A41">
        <w:rPr>
          <w:rFonts w:ascii="Arial" w:hAnsi="Arial" w:cs="Arial"/>
          <w:sz w:val="20"/>
          <w:szCs w:val="20"/>
        </w:rPr>
        <w:t>Bed sagkyndig om at bremse, du skal kontroller lyset.</w:t>
      </w:r>
    </w:p>
    <w:p w:rsidR="00350407" w:rsidRPr="00D81A41" w:rsidRDefault="00564795" w:rsidP="006D329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81A41">
        <w:rPr>
          <w:rFonts w:ascii="Arial" w:hAnsi="Arial" w:cs="Arial"/>
          <w:sz w:val="20"/>
          <w:szCs w:val="20"/>
          <w:u w:val="single"/>
        </w:rPr>
        <w:t>Nummerpladelys</w:t>
      </w:r>
      <w:r w:rsidR="00491B16">
        <w:rPr>
          <w:rFonts w:ascii="Arial" w:hAnsi="Arial" w:cs="Arial"/>
          <w:sz w:val="20"/>
          <w:szCs w:val="20"/>
        </w:rPr>
        <w:t xml:space="preserve"> – hvid</w:t>
      </w:r>
      <w:r w:rsidRPr="00D81A41">
        <w:rPr>
          <w:rFonts w:ascii="Arial" w:hAnsi="Arial" w:cs="Arial"/>
          <w:sz w:val="20"/>
          <w:szCs w:val="20"/>
        </w:rPr>
        <w:t>.</w:t>
      </w:r>
    </w:p>
    <w:p w:rsidR="00350407" w:rsidRPr="00D81A41" w:rsidRDefault="00564795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>Blinklys</w:t>
      </w:r>
      <w:r w:rsidRPr="00D81A41">
        <w:rPr>
          <w:rFonts w:ascii="Arial" w:hAnsi="Arial" w:cs="Arial"/>
          <w:sz w:val="20"/>
          <w:szCs w:val="20"/>
        </w:rPr>
        <w:t xml:space="preserve"> – gule – 2 foran, 2 bagpå, skal blink 1-2/sek (60-120/min).</w:t>
      </w:r>
    </w:p>
    <w:p w:rsidR="00564795" w:rsidRPr="00491B16" w:rsidRDefault="00491B16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 x refleks</w:t>
      </w:r>
      <w:r>
        <w:rPr>
          <w:rFonts w:ascii="Arial" w:hAnsi="Arial" w:cs="Arial"/>
          <w:sz w:val="20"/>
          <w:szCs w:val="20"/>
        </w:rPr>
        <w:t xml:space="preserve"> – 1 rød bagpå.</w:t>
      </w:r>
    </w:p>
    <w:p w:rsidR="006D329A" w:rsidRPr="00D81A41" w:rsidRDefault="006D329A" w:rsidP="006D329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740ED" w:rsidRPr="00D81A41" w:rsidRDefault="00740D58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151765</wp:posOffset>
                </wp:positionV>
                <wp:extent cx="200025" cy="135890"/>
                <wp:effectExtent l="57150" t="56515" r="76200" b="457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58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35.5pt;margin-top:11.95pt;width:15.7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0740ED" w:rsidRPr="00D81A41">
        <w:rPr>
          <w:rFonts w:ascii="Arial" w:hAnsi="Arial" w:cs="Arial"/>
          <w:b/>
          <w:sz w:val="20"/>
          <w:szCs w:val="20"/>
          <w:u w:val="single"/>
        </w:rPr>
        <w:t>Dæk:</w:t>
      </w:r>
      <w:r w:rsidR="000740ED" w:rsidRPr="00D81A41">
        <w:rPr>
          <w:rFonts w:ascii="Arial" w:hAnsi="Arial" w:cs="Arial"/>
          <w:sz w:val="20"/>
          <w:szCs w:val="20"/>
        </w:rPr>
        <w:t xml:space="preserve"> Kontrolleres ved at der er </w:t>
      </w:r>
      <w:r w:rsidR="00491B16">
        <w:rPr>
          <w:rFonts w:ascii="Arial" w:hAnsi="Arial" w:cs="Arial"/>
          <w:sz w:val="20"/>
          <w:szCs w:val="20"/>
        </w:rPr>
        <w:t>minimum 1,0</w:t>
      </w:r>
      <w:r w:rsidR="000740ED" w:rsidRPr="00D81A41">
        <w:rPr>
          <w:rFonts w:ascii="Arial" w:hAnsi="Arial" w:cs="Arial"/>
          <w:sz w:val="20"/>
          <w:szCs w:val="20"/>
        </w:rPr>
        <w:t>mm i hovedmønstret, se slidindikator i dækket – du har det og</w:t>
      </w:r>
      <w:r w:rsidR="005A79B9" w:rsidRPr="00D81A41">
        <w:rPr>
          <w:rFonts w:ascii="Arial" w:hAnsi="Arial" w:cs="Arial"/>
          <w:sz w:val="20"/>
          <w:szCs w:val="20"/>
        </w:rPr>
        <w:t>så</w:t>
      </w:r>
      <w:r w:rsidR="000740ED" w:rsidRPr="00D81A41">
        <w:rPr>
          <w:rFonts w:ascii="Arial" w:hAnsi="Arial" w:cs="Arial"/>
          <w:sz w:val="20"/>
          <w:szCs w:val="20"/>
        </w:rPr>
        <w:t xml:space="preserve"> på din bil markeret med enten TWI eller</w:t>
      </w:r>
      <w:r w:rsidR="00631469" w:rsidRPr="00D81A41">
        <w:rPr>
          <w:rFonts w:ascii="Arial" w:hAnsi="Arial" w:cs="Arial"/>
          <w:sz w:val="20"/>
          <w:szCs w:val="20"/>
        </w:rPr>
        <w:t xml:space="preserve"> med dette symbol:</w:t>
      </w:r>
    </w:p>
    <w:p w:rsidR="000740ED" w:rsidRDefault="00491B16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Dækket skal</w:t>
      </w:r>
      <w:r w:rsidR="005E2599" w:rsidRPr="00D81A41">
        <w:rPr>
          <w:rFonts w:ascii="Arial" w:hAnsi="Arial" w:cs="Arial"/>
          <w:sz w:val="20"/>
          <w:szCs w:val="20"/>
        </w:rPr>
        <w:t xml:space="preserve"> have et</w:t>
      </w:r>
      <w:r w:rsidR="005A79B9" w:rsidRPr="00D81A41">
        <w:rPr>
          <w:rFonts w:ascii="Arial" w:hAnsi="Arial" w:cs="Arial"/>
          <w:sz w:val="20"/>
          <w:szCs w:val="20"/>
        </w:rPr>
        <w:t xml:space="preserve"> korrekt dæktryk </w:t>
      </w:r>
      <w:r>
        <w:rPr>
          <w:rFonts w:ascii="Arial" w:hAnsi="Arial" w:cs="Arial"/>
          <w:sz w:val="20"/>
          <w:szCs w:val="20"/>
        </w:rPr>
        <w:t xml:space="preserve">(iht. instruktionsbogen) </w:t>
      </w:r>
      <w:r w:rsidR="005A79B9" w:rsidRPr="00D81A41">
        <w:rPr>
          <w:rFonts w:ascii="Arial" w:hAnsi="Arial" w:cs="Arial"/>
          <w:sz w:val="20"/>
          <w:szCs w:val="20"/>
        </w:rPr>
        <w:t xml:space="preserve">– vurder dækformen ved asfalten. Dækket må ikke være kæret/mørnet, ingen skarpe genstande i dækket f. eks. søm, skruer o. </w:t>
      </w:r>
      <w:r w:rsidR="00E94E4B">
        <w:rPr>
          <w:rFonts w:ascii="Arial" w:hAnsi="Arial" w:cs="Arial"/>
          <w:sz w:val="20"/>
          <w:szCs w:val="20"/>
        </w:rPr>
        <w:t>lign. – kontroller begge 2</w:t>
      </w:r>
      <w:r w:rsidR="005E2599" w:rsidRPr="00D81A41">
        <w:rPr>
          <w:rFonts w:ascii="Arial" w:hAnsi="Arial" w:cs="Arial"/>
          <w:sz w:val="20"/>
          <w:szCs w:val="20"/>
        </w:rPr>
        <w:t>!</w:t>
      </w:r>
    </w:p>
    <w:p w:rsidR="00E94E4B" w:rsidRPr="00D81A41" w:rsidRDefault="00E94E4B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Kontroller ved retningsbestemte dæk, at omløbsretningen er korrekt (til fremad kørsel)</w:t>
      </w:r>
    </w:p>
    <w:p w:rsidR="00596475" w:rsidRPr="00D81A41" w:rsidRDefault="00596475" w:rsidP="006D329A">
      <w:pPr>
        <w:spacing w:after="0"/>
        <w:rPr>
          <w:rFonts w:ascii="Arial" w:hAnsi="Arial" w:cs="Arial"/>
          <w:sz w:val="20"/>
          <w:szCs w:val="20"/>
        </w:rPr>
      </w:pPr>
    </w:p>
    <w:p w:rsidR="006D329A" w:rsidRDefault="006D329A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t>Fælgene:</w:t>
      </w:r>
      <w:r w:rsidRPr="00D81A41">
        <w:rPr>
          <w:rFonts w:ascii="Arial" w:hAnsi="Arial" w:cs="Arial"/>
          <w:sz w:val="20"/>
          <w:szCs w:val="20"/>
        </w:rPr>
        <w:t xml:space="preserve"> kontrolleres ved at se de ikke er væsentligt rustne, skæve eller revnet</w:t>
      </w:r>
      <w:r w:rsidR="00E94E4B">
        <w:rPr>
          <w:rFonts w:ascii="Arial" w:hAnsi="Arial" w:cs="Arial"/>
          <w:sz w:val="20"/>
          <w:szCs w:val="20"/>
        </w:rPr>
        <w:t>, ingen løse/manglende hjulbolte.</w:t>
      </w:r>
    </w:p>
    <w:p w:rsidR="00E94E4B" w:rsidRPr="00D81A41" w:rsidRDefault="00E94E4B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må ej heller være slør i hjulleje – kontrolleres ved at rykke tværs på hjulene</w:t>
      </w:r>
      <w:r w:rsidR="004D2AB5">
        <w:rPr>
          <w:rFonts w:ascii="Arial" w:hAnsi="Arial" w:cs="Arial"/>
          <w:sz w:val="20"/>
          <w:szCs w:val="20"/>
        </w:rPr>
        <w:t>.</w:t>
      </w:r>
    </w:p>
    <w:p w:rsidR="005A68D0" w:rsidRDefault="00E94E4B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Husk at kontroller begge 2!</w:t>
      </w:r>
    </w:p>
    <w:p w:rsidR="004D2AB5" w:rsidRPr="00D81A41" w:rsidRDefault="004D2AB5" w:rsidP="006D329A">
      <w:pPr>
        <w:spacing w:after="0"/>
        <w:rPr>
          <w:rFonts w:ascii="Arial" w:hAnsi="Arial" w:cs="Arial"/>
          <w:sz w:val="20"/>
          <w:szCs w:val="20"/>
        </w:rPr>
      </w:pPr>
    </w:p>
    <w:p w:rsidR="006D329A" w:rsidRPr="00D81A41" w:rsidRDefault="006D329A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t>Støddæmper:</w:t>
      </w:r>
      <w:r w:rsidRPr="00D81A41">
        <w:rPr>
          <w:rFonts w:ascii="Arial" w:hAnsi="Arial" w:cs="Arial"/>
          <w:sz w:val="20"/>
          <w:szCs w:val="20"/>
        </w:rPr>
        <w:t xml:space="preserve"> - skal være virksomme – tryk kraftigt ned over hju</w:t>
      </w:r>
      <w:r w:rsidR="004D2AB5">
        <w:rPr>
          <w:rFonts w:ascii="Arial" w:hAnsi="Arial" w:cs="Arial"/>
          <w:sz w:val="20"/>
          <w:szCs w:val="20"/>
        </w:rPr>
        <w:t xml:space="preserve">let – slip og konstater at </w:t>
      </w:r>
      <w:proofErr w:type="spellStart"/>
      <w:r w:rsidR="004D2AB5">
        <w:rPr>
          <w:rFonts w:ascii="Arial" w:hAnsi="Arial" w:cs="Arial"/>
          <w:sz w:val="20"/>
          <w:szCs w:val="20"/>
        </w:rPr>
        <w:t>mc’en</w:t>
      </w:r>
      <w:proofErr w:type="spellEnd"/>
      <w:r w:rsidRPr="00D81A41">
        <w:rPr>
          <w:rFonts w:ascii="Arial" w:hAnsi="Arial" w:cs="Arial"/>
          <w:sz w:val="20"/>
          <w:szCs w:val="20"/>
        </w:rPr>
        <w:t xml:space="preserve"> falder til ro</w:t>
      </w:r>
      <w:r w:rsidR="004D2AB5">
        <w:rPr>
          <w:rFonts w:ascii="Arial" w:hAnsi="Arial" w:cs="Arial"/>
          <w:sz w:val="20"/>
          <w:szCs w:val="20"/>
        </w:rPr>
        <w:t xml:space="preserve"> med det samme – kontroller begge 2</w:t>
      </w:r>
      <w:r w:rsidRPr="00D81A41">
        <w:rPr>
          <w:rFonts w:ascii="Arial" w:hAnsi="Arial" w:cs="Arial"/>
          <w:sz w:val="20"/>
          <w:szCs w:val="20"/>
        </w:rPr>
        <w:t>!</w:t>
      </w:r>
    </w:p>
    <w:p w:rsidR="006D329A" w:rsidRPr="00D81A41" w:rsidRDefault="006D329A" w:rsidP="006D329A">
      <w:pPr>
        <w:spacing w:after="0"/>
        <w:rPr>
          <w:rFonts w:ascii="Arial" w:hAnsi="Arial" w:cs="Arial"/>
          <w:sz w:val="20"/>
          <w:szCs w:val="20"/>
        </w:rPr>
      </w:pPr>
    </w:p>
    <w:p w:rsidR="006D329A" w:rsidRPr="00D81A41" w:rsidRDefault="006D329A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t>Udstødning:</w:t>
      </w:r>
      <w:r w:rsidRPr="00D81A41">
        <w:rPr>
          <w:rFonts w:ascii="Arial" w:hAnsi="Arial" w:cs="Arial"/>
          <w:sz w:val="20"/>
          <w:szCs w:val="20"/>
        </w:rPr>
        <w:t xml:space="preserve"> skal være tæt, ikke larme og ingen synlig røg. Kon</w:t>
      </w:r>
      <w:r w:rsidR="004D2AB5">
        <w:rPr>
          <w:rFonts w:ascii="Arial" w:hAnsi="Arial" w:cs="Arial"/>
          <w:sz w:val="20"/>
          <w:szCs w:val="20"/>
        </w:rPr>
        <w:t>trolleres ved at starte motoren</w:t>
      </w:r>
      <w:r w:rsidRPr="00D81A41">
        <w:rPr>
          <w:rFonts w:ascii="Arial" w:hAnsi="Arial" w:cs="Arial"/>
          <w:sz w:val="20"/>
          <w:szCs w:val="20"/>
        </w:rPr>
        <w:t xml:space="preserve"> og lyt (ingen unødig larm). Se at udstødningen sidder fast op </w:t>
      </w:r>
      <w:r w:rsidR="004D2AB5">
        <w:rPr>
          <w:rFonts w:ascii="Arial" w:hAnsi="Arial" w:cs="Arial"/>
          <w:sz w:val="20"/>
          <w:szCs w:val="20"/>
        </w:rPr>
        <w:t>på</w:t>
      </w:r>
      <w:r w:rsidRPr="00D81A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2AB5">
        <w:rPr>
          <w:rFonts w:ascii="Arial" w:hAnsi="Arial" w:cs="Arial"/>
          <w:sz w:val="20"/>
          <w:szCs w:val="20"/>
        </w:rPr>
        <w:t>mc’en</w:t>
      </w:r>
      <w:proofErr w:type="spellEnd"/>
      <w:r w:rsidRPr="00D81A41">
        <w:rPr>
          <w:rFonts w:ascii="Arial" w:hAnsi="Arial" w:cs="Arial"/>
          <w:sz w:val="20"/>
          <w:szCs w:val="20"/>
        </w:rPr>
        <w:t xml:space="preserve"> og at røgen er klar.</w:t>
      </w:r>
    </w:p>
    <w:p w:rsidR="005A39BE" w:rsidRPr="00D81A41" w:rsidRDefault="005A39BE" w:rsidP="006D329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D329A" w:rsidRPr="00D81A41" w:rsidRDefault="004D2AB5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Motor</w:t>
      </w:r>
      <w:r w:rsidR="00325F1E">
        <w:rPr>
          <w:rFonts w:ascii="Arial" w:hAnsi="Arial" w:cs="Arial"/>
          <w:b/>
          <w:sz w:val="20"/>
          <w:szCs w:val="20"/>
          <w:u w:val="single"/>
        </w:rPr>
        <w:t xml:space="preserve"> mv.</w:t>
      </w:r>
      <w:r w:rsidR="002F70F3" w:rsidRPr="00D81A41">
        <w:rPr>
          <w:rFonts w:ascii="Arial" w:hAnsi="Arial" w:cs="Arial"/>
          <w:b/>
          <w:sz w:val="20"/>
          <w:szCs w:val="20"/>
          <w:u w:val="single"/>
        </w:rPr>
        <w:t>:</w:t>
      </w:r>
      <w:r w:rsidR="005A39BE" w:rsidRPr="00D81A41">
        <w:rPr>
          <w:rFonts w:ascii="Arial" w:hAnsi="Arial" w:cs="Arial"/>
          <w:sz w:val="20"/>
          <w:szCs w:val="20"/>
        </w:rPr>
        <w:t xml:space="preserve"> </w:t>
      </w:r>
    </w:p>
    <w:p w:rsidR="002F70F3" w:rsidRPr="00D81A41" w:rsidRDefault="002F70F3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 xml:space="preserve">Motorolie </w:t>
      </w:r>
      <w:r w:rsidRPr="00D81A41">
        <w:rPr>
          <w:rFonts w:ascii="Arial" w:hAnsi="Arial" w:cs="Arial"/>
          <w:sz w:val="20"/>
          <w:szCs w:val="20"/>
        </w:rPr>
        <w:t>– skal være mellem min og max</w:t>
      </w:r>
      <w:r w:rsidR="004D2AB5">
        <w:rPr>
          <w:rFonts w:ascii="Arial" w:hAnsi="Arial" w:cs="Arial"/>
          <w:sz w:val="20"/>
          <w:szCs w:val="20"/>
        </w:rPr>
        <w:t xml:space="preserve"> – kontrolleres</w:t>
      </w:r>
      <w:r w:rsidR="005A39BE" w:rsidRPr="00D81A41">
        <w:rPr>
          <w:rFonts w:ascii="Arial" w:hAnsi="Arial" w:cs="Arial"/>
          <w:sz w:val="20"/>
          <w:szCs w:val="20"/>
        </w:rPr>
        <w:t xml:space="preserve"> ved olie pennen – husk papir.</w:t>
      </w:r>
    </w:p>
    <w:p w:rsidR="005A39BE" w:rsidRDefault="005A39BE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>Kølervæske</w:t>
      </w:r>
      <w:r w:rsidRPr="00D81A41">
        <w:rPr>
          <w:rFonts w:ascii="Arial" w:hAnsi="Arial" w:cs="Arial"/>
          <w:sz w:val="20"/>
          <w:szCs w:val="20"/>
        </w:rPr>
        <w:t xml:space="preserve"> – skal være mellem min og max</w:t>
      </w:r>
      <w:r w:rsidR="004D2AB5">
        <w:rPr>
          <w:rFonts w:ascii="Arial" w:hAnsi="Arial" w:cs="Arial"/>
          <w:sz w:val="20"/>
          <w:szCs w:val="20"/>
        </w:rPr>
        <w:t xml:space="preserve"> (kun på Kawasaki </w:t>
      </w:r>
      <w:r w:rsidR="00882A8B">
        <w:rPr>
          <w:rFonts w:ascii="Arial" w:hAnsi="Arial" w:cs="Arial"/>
          <w:sz w:val="20"/>
          <w:szCs w:val="20"/>
        </w:rPr>
        <w:t>ER6)</w:t>
      </w:r>
      <w:r w:rsidRPr="00D81A41">
        <w:rPr>
          <w:rFonts w:ascii="Arial" w:hAnsi="Arial" w:cs="Arial"/>
          <w:sz w:val="20"/>
          <w:szCs w:val="20"/>
        </w:rPr>
        <w:t>.</w:t>
      </w:r>
    </w:p>
    <w:p w:rsidR="00325F1E" w:rsidRPr="00325F1E" w:rsidRDefault="00325F1E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Kæden</w:t>
      </w:r>
      <w:r>
        <w:rPr>
          <w:rFonts w:ascii="Arial" w:hAnsi="Arial" w:cs="Arial"/>
          <w:sz w:val="20"/>
          <w:szCs w:val="20"/>
        </w:rPr>
        <w:t xml:space="preserve"> – skal være smurt og have en tilpas stramhed (kontrolleres ved at sidde på mc og mærke med venstre hæl). </w:t>
      </w:r>
    </w:p>
    <w:p w:rsidR="005A39BE" w:rsidRPr="00D81A41" w:rsidRDefault="005A39BE" w:rsidP="006D329A">
      <w:pPr>
        <w:spacing w:after="0"/>
        <w:rPr>
          <w:rFonts w:ascii="Arial" w:hAnsi="Arial" w:cs="Arial"/>
          <w:sz w:val="20"/>
          <w:szCs w:val="20"/>
        </w:rPr>
      </w:pPr>
    </w:p>
    <w:p w:rsidR="005A39BE" w:rsidRPr="00D81A41" w:rsidRDefault="005A39BE" w:rsidP="006D329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t>Bremser:</w:t>
      </w:r>
    </w:p>
    <w:p w:rsidR="00882A8B" w:rsidRPr="00882A8B" w:rsidRDefault="00882A8B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en mc er der 2 uafhængige bremser - 1 bremse til hvert hjul.</w:t>
      </w:r>
    </w:p>
    <w:p w:rsidR="00516ED6" w:rsidRPr="00516ED6" w:rsidRDefault="00516ED6" w:rsidP="006D329A">
      <w:pPr>
        <w:spacing w:after="0"/>
        <w:rPr>
          <w:rFonts w:ascii="Arial" w:hAnsi="Arial" w:cs="Arial"/>
          <w:sz w:val="20"/>
          <w:szCs w:val="20"/>
        </w:rPr>
      </w:pPr>
      <w:r w:rsidRPr="00516ED6">
        <w:rPr>
          <w:rFonts w:ascii="Arial" w:hAnsi="Arial" w:cs="Arial"/>
          <w:sz w:val="20"/>
          <w:szCs w:val="20"/>
        </w:rPr>
        <w:t xml:space="preserve">Kontroller </w:t>
      </w:r>
      <w:r>
        <w:rPr>
          <w:rFonts w:ascii="Arial" w:hAnsi="Arial" w:cs="Arial"/>
          <w:sz w:val="20"/>
          <w:szCs w:val="20"/>
        </w:rPr>
        <w:t>at bremsepedalen har en skridsikker overflade.</w:t>
      </w:r>
    </w:p>
    <w:p w:rsidR="00882A8B" w:rsidRPr="00882A8B" w:rsidRDefault="00516ED6" w:rsidP="006D329A">
      <w:pPr>
        <w:spacing w:after="0"/>
        <w:rPr>
          <w:rFonts w:ascii="Arial" w:hAnsi="Arial" w:cs="Arial"/>
          <w:sz w:val="20"/>
          <w:szCs w:val="20"/>
        </w:rPr>
      </w:pPr>
      <w:r w:rsidRPr="00516ED6">
        <w:rPr>
          <w:rFonts w:ascii="Arial" w:hAnsi="Arial" w:cs="Arial"/>
          <w:sz w:val="20"/>
          <w:szCs w:val="20"/>
        </w:rPr>
        <w:t>Kontroller at b</w:t>
      </w:r>
      <w:r w:rsidR="00882A8B" w:rsidRPr="00516ED6">
        <w:rPr>
          <w:rFonts w:ascii="Arial" w:hAnsi="Arial" w:cs="Arial"/>
          <w:sz w:val="20"/>
          <w:szCs w:val="20"/>
        </w:rPr>
        <w:t>remsevæskebeholder</w:t>
      </w:r>
      <w:r w:rsidR="00A12159">
        <w:rPr>
          <w:rFonts w:ascii="Arial" w:hAnsi="Arial" w:cs="Arial"/>
          <w:sz w:val="20"/>
          <w:szCs w:val="20"/>
        </w:rPr>
        <w:t>(-</w:t>
      </w:r>
      <w:proofErr w:type="spellStart"/>
      <w:r w:rsidR="00A12159">
        <w:rPr>
          <w:rFonts w:ascii="Arial" w:hAnsi="Arial" w:cs="Arial"/>
          <w:sz w:val="20"/>
          <w:szCs w:val="20"/>
        </w:rPr>
        <w:t>ne</w:t>
      </w:r>
      <w:proofErr w:type="spellEnd"/>
      <w:r w:rsidR="00A12159">
        <w:rPr>
          <w:rFonts w:ascii="Arial" w:hAnsi="Arial" w:cs="Arial"/>
          <w:sz w:val="20"/>
          <w:szCs w:val="20"/>
        </w:rPr>
        <w:t>)</w:t>
      </w:r>
      <w:r w:rsidR="00882A8B" w:rsidRPr="00882A8B">
        <w:rPr>
          <w:rFonts w:ascii="Arial" w:hAnsi="Arial" w:cs="Arial"/>
          <w:sz w:val="20"/>
          <w:szCs w:val="20"/>
        </w:rPr>
        <w:t xml:space="preserve"> – skal være mellem min og max</w:t>
      </w:r>
      <w:r w:rsidR="00882A8B">
        <w:rPr>
          <w:rFonts w:ascii="Arial" w:hAnsi="Arial" w:cs="Arial"/>
          <w:sz w:val="20"/>
          <w:szCs w:val="20"/>
        </w:rPr>
        <w:t xml:space="preserve"> (2 stk. på ER6 og GS500)</w:t>
      </w:r>
      <w:r w:rsidR="00882A8B" w:rsidRPr="00882A8B">
        <w:rPr>
          <w:rFonts w:ascii="Arial" w:hAnsi="Arial" w:cs="Arial"/>
          <w:sz w:val="20"/>
          <w:szCs w:val="20"/>
        </w:rPr>
        <w:t>.</w:t>
      </w:r>
    </w:p>
    <w:p w:rsidR="00882A8B" w:rsidRDefault="00882A8B" w:rsidP="006D329A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82A8B" w:rsidRPr="00882A8B" w:rsidRDefault="00882A8B" w:rsidP="00882A8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82A8B">
        <w:rPr>
          <w:rFonts w:ascii="Arial" w:hAnsi="Arial" w:cs="Arial"/>
          <w:sz w:val="20"/>
          <w:szCs w:val="20"/>
          <w:u w:val="single"/>
        </w:rPr>
        <w:t>Hydraulisk bremse</w:t>
      </w:r>
      <w:r w:rsidR="00974D05">
        <w:rPr>
          <w:rFonts w:ascii="Arial" w:hAnsi="Arial" w:cs="Arial"/>
          <w:sz w:val="20"/>
          <w:szCs w:val="20"/>
          <w:u w:val="single"/>
        </w:rPr>
        <w:t xml:space="preserve"> (ER6 har for</w:t>
      </w:r>
      <w:r w:rsidR="002A282E">
        <w:rPr>
          <w:rFonts w:ascii="Arial" w:hAnsi="Arial" w:cs="Arial"/>
          <w:sz w:val="20"/>
          <w:szCs w:val="20"/>
          <w:u w:val="single"/>
        </w:rPr>
        <w:t xml:space="preserve"> </w:t>
      </w:r>
      <w:r w:rsidR="00974D05">
        <w:rPr>
          <w:rFonts w:ascii="Arial" w:hAnsi="Arial" w:cs="Arial"/>
          <w:sz w:val="20"/>
          <w:szCs w:val="20"/>
          <w:u w:val="single"/>
        </w:rPr>
        <w:t>&amp;</w:t>
      </w:r>
      <w:r w:rsidR="002A282E">
        <w:rPr>
          <w:rFonts w:ascii="Arial" w:hAnsi="Arial" w:cs="Arial"/>
          <w:sz w:val="20"/>
          <w:szCs w:val="20"/>
          <w:u w:val="single"/>
        </w:rPr>
        <w:t xml:space="preserve"> </w:t>
      </w:r>
      <w:r w:rsidR="00974D05">
        <w:rPr>
          <w:rFonts w:ascii="Arial" w:hAnsi="Arial" w:cs="Arial"/>
          <w:sz w:val="20"/>
          <w:szCs w:val="20"/>
          <w:u w:val="single"/>
        </w:rPr>
        <w:t>bag, GS500 har for</w:t>
      </w:r>
      <w:r w:rsidR="002A282E">
        <w:rPr>
          <w:rFonts w:ascii="Arial" w:hAnsi="Arial" w:cs="Arial"/>
          <w:sz w:val="20"/>
          <w:szCs w:val="20"/>
          <w:u w:val="single"/>
        </w:rPr>
        <w:t xml:space="preserve"> </w:t>
      </w:r>
      <w:r w:rsidR="00974D05">
        <w:rPr>
          <w:rFonts w:ascii="Arial" w:hAnsi="Arial" w:cs="Arial"/>
          <w:sz w:val="20"/>
          <w:szCs w:val="20"/>
          <w:u w:val="single"/>
        </w:rPr>
        <w:t>&amp;</w:t>
      </w:r>
      <w:r w:rsidR="002A282E">
        <w:rPr>
          <w:rFonts w:ascii="Arial" w:hAnsi="Arial" w:cs="Arial"/>
          <w:sz w:val="20"/>
          <w:szCs w:val="20"/>
          <w:u w:val="single"/>
        </w:rPr>
        <w:t xml:space="preserve"> </w:t>
      </w:r>
      <w:r w:rsidR="00974D05">
        <w:rPr>
          <w:rFonts w:ascii="Arial" w:hAnsi="Arial" w:cs="Arial"/>
          <w:sz w:val="20"/>
          <w:szCs w:val="20"/>
          <w:u w:val="single"/>
        </w:rPr>
        <w:t>bag, CBF125 har kun for)</w:t>
      </w:r>
      <w:r w:rsidRPr="00882A8B">
        <w:rPr>
          <w:rFonts w:ascii="Arial" w:hAnsi="Arial" w:cs="Arial"/>
          <w:sz w:val="20"/>
          <w:szCs w:val="20"/>
          <w:u w:val="single"/>
        </w:rPr>
        <w:t>:</w:t>
      </w:r>
    </w:p>
    <w:p w:rsidR="00974D05" w:rsidRDefault="00882A8B" w:rsidP="00882A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Kontroller sl</w:t>
      </w:r>
      <w:r w:rsidRPr="00882A8B">
        <w:rPr>
          <w:rFonts w:ascii="Arial" w:hAnsi="Arial" w:cs="Arial"/>
          <w:sz w:val="20"/>
          <w:szCs w:val="20"/>
        </w:rPr>
        <w:t>anger og rør for utætheder</w:t>
      </w:r>
      <w:r w:rsidR="00974D05">
        <w:rPr>
          <w:rFonts w:ascii="Arial" w:hAnsi="Arial" w:cs="Arial"/>
          <w:sz w:val="20"/>
          <w:szCs w:val="20"/>
        </w:rPr>
        <w:t xml:space="preserve">, - se/følg fra </w:t>
      </w:r>
      <w:proofErr w:type="spellStart"/>
      <w:r w:rsidR="00974D05">
        <w:rPr>
          <w:rFonts w:ascii="Arial" w:hAnsi="Arial" w:cs="Arial"/>
          <w:sz w:val="20"/>
          <w:szCs w:val="20"/>
        </w:rPr>
        <w:t>forbremsegreb</w:t>
      </w:r>
      <w:proofErr w:type="spellEnd"/>
      <w:r w:rsidR="00974D05">
        <w:rPr>
          <w:rFonts w:ascii="Arial" w:hAnsi="Arial" w:cs="Arial"/>
          <w:sz w:val="20"/>
          <w:szCs w:val="20"/>
        </w:rPr>
        <w:t>/bremsepedal til bremsekalibrer</w:t>
      </w:r>
      <w:r w:rsidRPr="00882A8B">
        <w:rPr>
          <w:rFonts w:ascii="Arial" w:hAnsi="Arial" w:cs="Arial"/>
          <w:sz w:val="20"/>
          <w:szCs w:val="20"/>
        </w:rPr>
        <w:t>.</w:t>
      </w:r>
    </w:p>
    <w:p w:rsidR="00974D05" w:rsidRDefault="00974D05" w:rsidP="00882A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Kontroller at for-bremsegreb og bremsepedal ikke synker ved vedvarende påvirkning.</w:t>
      </w:r>
    </w:p>
    <w:p w:rsidR="00882A8B" w:rsidRPr="00882A8B" w:rsidRDefault="00882A8B" w:rsidP="00882A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Kontroller for </w:t>
      </w:r>
      <w:r w:rsidRPr="00882A8B">
        <w:rPr>
          <w:rFonts w:ascii="Arial" w:hAnsi="Arial" w:cs="Arial"/>
          <w:sz w:val="20"/>
          <w:szCs w:val="20"/>
        </w:rPr>
        <w:t>frigang</w:t>
      </w:r>
      <w:r>
        <w:rPr>
          <w:rFonts w:ascii="Arial" w:hAnsi="Arial" w:cs="Arial"/>
          <w:sz w:val="20"/>
          <w:szCs w:val="20"/>
        </w:rPr>
        <w:t xml:space="preserve"> (lille)</w:t>
      </w:r>
      <w:r w:rsidRPr="00882A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således </w:t>
      </w:r>
      <w:r w:rsidRPr="00882A8B">
        <w:rPr>
          <w:rFonts w:ascii="Arial" w:hAnsi="Arial" w:cs="Arial"/>
          <w:sz w:val="20"/>
          <w:szCs w:val="20"/>
        </w:rPr>
        <w:t>at bremsen ikke ”hænger”</w:t>
      </w:r>
      <w:r w:rsidR="00974D05">
        <w:rPr>
          <w:rFonts w:ascii="Arial" w:hAnsi="Arial" w:cs="Arial"/>
          <w:sz w:val="20"/>
          <w:szCs w:val="20"/>
        </w:rPr>
        <w:t xml:space="preserve"> under kørsel</w:t>
      </w:r>
      <w:r w:rsidRPr="00882A8B">
        <w:rPr>
          <w:rFonts w:ascii="Arial" w:hAnsi="Arial" w:cs="Arial"/>
          <w:sz w:val="20"/>
          <w:szCs w:val="20"/>
        </w:rPr>
        <w:t>.</w:t>
      </w:r>
    </w:p>
    <w:p w:rsidR="00882A8B" w:rsidRPr="00882A8B" w:rsidRDefault="00516ED6" w:rsidP="00882A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Kontroller at bremsegrebet max</w:t>
      </w:r>
      <w:r w:rsidR="00882A8B" w:rsidRPr="00882A8B">
        <w:rPr>
          <w:rFonts w:ascii="Arial" w:hAnsi="Arial" w:cs="Arial"/>
          <w:sz w:val="20"/>
          <w:szCs w:val="20"/>
        </w:rPr>
        <w:t xml:space="preserve"> trækkes 2/3 ind til håndtaget</w:t>
      </w:r>
      <w:r>
        <w:rPr>
          <w:rFonts w:ascii="Arial" w:hAnsi="Arial" w:cs="Arial"/>
          <w:sz w:val="20"/>
          <w:szCs w:val="20"/>
        </w:rPr>
        <w:t xml:space="preserve"> (svarende til hård opbremsning) og sidder fast</w:t>
      </w:r>
      <w:r w:rsidR="00882A8B" w:rsidRPr="00882A8B">
        <w:rPr>
          <w:rFonts w:ascii="Arial" w:hAnsi="Arial" w:cs="Arial"/>
          <w:sz w:val="20"/>
          <w:szCs w:val="20"/>
        </w:rPr>
        <w:t>.</w:t>
      </w:r>
    </w:p>
    <w:p w:rsidR="002A282E" w:rsidRDefault="00974D05" w:rsidP="00882A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Kontroller at bremsepedalen</w:t>
      </w:r>
      <w:r w:rsidR="002A282E">
        <w:rPr>
          <w:rFonts w:ascii="Arial" w:hAnsi="Arial" w:cs="Arial"/>
          <w:sz w:val="20"/>
          <w:szCs w:val="20"/>
        </w:rPr>
        <w:t xml:space="preserve"> fra topstilling til hård opbremsning</w:t>
      </w:r>
      <w:r w:rsidR="00325F1E">
        <w:rPr>
          <w:rFonts w:ascii="Arial" w:hAnsi="Arial" w:cs="Arial"/>
          <w:sz w:val="20"/>
          <w:szCs w:val="20"/>
        </w:rPr>
        <w:t xml:space="preserve"> har en hensigtsmæssig placering</w:t>
      </w:r>
      <w:r w:rsidR="002A282E">
        <w:rPr>
          <w:rFonts w:ascii="Arial" w:hAnsi="Arial" w:cs="Arial"/>
          <w:sz w:val="20"/>
          <w:szCs w:val="20"/>
        </w:rPr>
        <w:t xml:space="preserve"> til foden – bør højest have 2-3cm frigang.</w:t>
      </w:r>
    </w:p>
    <w:p w:rsidR="00974D05" w:rsidRDefault="00974D05" w:rsidP="00882A8B">
      <w:pPr>
        <w:spacing w:after="0"/>
        <w:rPr>
          <w:rFonts w:ascii="Arial" w:hAnsi="Arial" w:cs="Arial"/>
          <w:sz w:val="20"/>
          <w:szCs w:val="20"/>
        </w:rPr>
      </w:pPr>
    </w:p>
    <w:p w:rsidR="00882A8B" w:rsidRPr="00882A8B" w:rsidRDefault="00882A8B" w:rsidP="00882A8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82A8B">
        <w:rPr>
          <w:rFonts w:ascii="Arial" w:hAnsi="Arial" w:cs="Arial"/>
          <w:sz w:val="20"/>
          <w:szCs w:val="20"/>
          <w:u w:val="single"/>
        </w:rPr>
        <w:t>Mekanisk bremse</w:t>
      </w:r>
      <w:r w:rsidR="00974D05">
        <w:rPr>
          <w:rFonts w:ascii="Arial" w:hAnsi="Arial" w:cs="Arial"/>
          <w:sz w:val="20"/>
          <w:szCs w:val="20"/>
          <w:u w:val="single"/>
        </w:rPr>
        <w:t xml:space="preserve"> (CBF125 har bag)</w:t>
      </w:r>
      <w:r w:rsidRPr="00882A8B">
        <w:rPr>
          <w:rFonts w:ascii="Arial" w:hAnsi="Arial" w:cs="Arial"/>
          <w:sz w:val="20"/>
          <w:szCs w:val="20"/>
          <w:u w:val="single"/>
        </w:rPr>
        <w:t>:</w:t>
      </w:r>
    </w:p>
    <w:p w:rsidR="00534820" w:rsidRDefault="00534820" w:rsidP="00882A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Kontroller at fodbremsepedalen</w:t>
      </w:r>
      <w:r w:rsidR="00882A8B" w:rsidRPr="00882A8B">
        <w:rPr>
          <w:rFonts w:ascii="Arial" w:hAnsi="Arial" w:cs="Arial"/>
          <w:sz w:val="20"/>
          <w:szCs w:val="20"/>
        </w:rPr>
        <w:t xml:space="preserve"> max </w:t>
      </w:r>
      <w:r>
        <w:rPr>
          <w:rFonts w:ascii="Arial" w:hAnsi="Arial" w:cs="Arial"/>
          <w:sz w:val="20"/>
          <w:szCs w:val="20"/>
        </w:rPr>
        <w:t xml:space="preserve">kan </w:t>
      </w:r>
      <w:r w:rsidR="00882A8B" w:rsidRPr="00882A8B">
        <w:rPr>
          <w:rFonts w:ascii="Arial" w:hAnsi="Arial" w:cs="Arial"/>
          <w:sz w:val="20"/>
          <w:szCs w:val="20"/>
        </w:rPr>
        <w:t>trædes 2-3 cm ned før den når bremsepunktet</w:t>
      </w:r>
      <w:r>
        <w:rPr>
          <w:rFonts w:ascii="Arial" w:hAnsi="Arial" w:cs="Arial"/>
          <w:sz w:val="20"/>
          <w:szCs w:val="20"/>
        </w:rPr>
        <w:t>.</w:t>
      </w:r>
    </w:p>
    <w:p w:rsidR="006430D7" w:rsidRDefault="00534820" w:rsidP="00882A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Kontroller at </w:t>
      </w:r>
      <w:r w:rsidR="00882A8B" w:rsidRPr="00882A8B">
        <w:rPr>
          <w:rFonts w:ascii="Arial" w:hAnsi="Arial" w:cs="Arial"/>
          <w:sz w:val="20"/>
          <w:szCs w:val="20"/>
        </w:rPr>
        <w:t>bremsearm</w:t>
      </w:r>
      <w:r>
        <w:rPr>
          <w:rFonts w:ascii="Arial" w:hAnsi="Arial" w:cs="Arial"/>
          <w:sz w:val="20"/>
          <w:szCs w:val="20"/>
        </w:rPr>
        <w:t>en</w:t>
      </w:r>
      <w:r w:rsidR="00882A8B" w:rsidRPr="00882A8B">
        <w:rPr>
          <w:rFonts w:ascii="Arial" w:hAnsi="Arial" w:cs="Arial"/>
          <w:sz w:val="20"/>
          <w:szCs w:val="20"/>
        </w:rPr>
        <w:t xml:space="preserve"> ikke overstiger mærke for max</w:t>
      </w:r>
      <w:r>
        <w:rPr>
          <w:rFonts w:ascii="Arial" w:hAnsi="Arial" w:cs="Arial"/>
          <w:sz w:val="20"/>
          <w:szCs w:val="20"/>
        </w:rPr>
        <w:t xml:space="preserve"> på skalaen</w:t>
      </w:r>
      <w:r w:rsidR="00882A8B" w:rsidRPr="00882A8B">
        <w:rPr>
          <w:rFonts w:ascii="Arial" w:hAnsi="Arial" w:cs="Arial"/>
          <w:sz w:val="20"/>
          <w:szCs w:val="20"/>
        </w:rPr>
        <w:t>.</w:t>
      </w:r>
    </w:p>
    <w:p w:rsidR="00516ED6" w:rsidRDefault="00974D05" w:rsidP="00882A8B">
      <w:pPr>
        <w:spacing w:after="0"/>
        <w:rPr>
          <w:rFonts w:ascii="Arial" w:hAnsi="Arial" w:cs="Arial"/>
          <w:sz w:val="20"/>
          <w:szCs w:val="20"/>
        </w:rPr>
      </w:pPr>
      <w:r w:rsidRPr="00974D05">
        <w:rPr>
          <w:rFonts w:ascii="Arial" w:hAnsi="Arial" w:cs="Arial"/>
          <w:sz w:val="20"/>
          <w:szCs w:val="20"/>
        </w:rPr>
        <w:t>Kontroller for frigang (lille), således at bremsen ikke ”hænger” under kørsel.</w:t>
      </w:r>
    </w:p>
    <w:p w:rsidR="00882A8B" w:rsidRDefault="002A282E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Kontroller at bremsearm og bremsestang arbejder frit (ingen berøring). </w:t>
      </w:r>
    </w:p>
    <w:p w:rsidR="006430D7" w:rsidRPr="00D81A41" w:rsidRDefault="006430D7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lastRenderedPageBreak/>
        <w:t>Horn:</w:t>
      </w:r>
      <w:r w:rsidRPr="00D81A41">
        <w:rPr>
          <w:rFonts w:ascii="Arial" w:hAnsi="Arial" w:cs="Arial"/>
          <w:b/>
          <w:sz w:val="20"/>
          <w:szCs w:val="20"/>
        </w:rPr>
        <w:t xml:space="preserve"> </w:t>
      </w:r>
      <w:r w:rsidRPr="00D81A41">
        <w:rPr>
          <w:rFonts w:ascii="Arial" w:hAnsi="Arial" w:cs="Arial"/>
          <w:sz w:val="20"/>
          <w:szCs w:val="20"/>
        </w:rPr>
        <w:t>klar og konstant tone.</w:t>
      </w:r>
    </w:p>
    <w:p w:rsidR="006430D7" w:rsidRPr="00D81A41" w:rsidRDefault="006430D7" w:rsidP="006D329A">
      <w:pPr>
        <w:spacing w:after="0"/>
        <w:rPr>
          <w:rFonts w:ascii="Arial" w:hAnsi="Arial" w:cs="Arial"/>
          <w:sz w:val="20"/>
          <w:szCs w:val="20"/>
        </w:rPr>
      </w:pPr>
    </w:p>
    <w:p w:rsidR="00534820" w:rsidRPr="00FD673D" w:rsidRDefault="00534820" w:rsidP="0053482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D673D">
        <w:rPr>
          <w:rFonts w:ascii="Arial" w:hAnsi="Arial" w:cs="Arial"/>
          <w:b/>
          <w:sz w:val="20"/>
          <w:szCs w:val="20"/>
          <w:u w:val="single"/>
        </w:rPr>
        <w:t>Styret:</w:t>
      </w:r>
    </w:p>
    <w:p w:rsidR="00534820" w:rsidRPr="00534820" w:rsidRDefault="00534820" w:rsidP="005348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Kontroller at h</w:t>
      </w:r>
      <w:r w:rsidRPr="00534820">
        <w:rPr>
          <w:rFonts w:ascii="Arial" w:hAnsi="Arial" w:cs="Arial"/>
          <w:sz w:val="20"/>
          <w:szCs w:val="20"/>
        </w:rPr>
        <w:t xml:space="preserve">julene </w:t>
      </w:r>
      <w:r w:rsidR="00B9047B">
        <w:rPr>
          <w:rFonts w:ascii="Arial" w:hAnsi="Arial" w:cs="Arial"/>
          <w:sz w:val="20"/>
          <w:szCs w:val="20"/>
        </w:rPr>
        <w:t xml:space="preserve">let og </w:t>
      </w:r>
      <w:r w:rsidRPr="0053482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ræcist følge styrets bevægelser -</w:t>
      </w:r>
      <w:r w:rsidRPr="005348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 w:rsidRPr="00534820">
        <w:rPr>
          <w:rFonts w:ascii="Arial" w:hAnsi="Arial" w:cs="Arial"/>
          <w:sz w:val="20"/>
          <w:szCs w:val="20"/>
        </w:rPr>
        <w:t xml:space="preserve"> må ikke </w:t>
      </w:r>
      <w:r>
        <w:rPr>
          <w:rFonts w:ascii="Arial" w:hAnsi="Arial" w:cs="Arial"/>
          <w:sz w:val="20"/>
          <w:szCs w:val="20"/>
        </w:rPr>
        <w:t>være</w:t>
      </w:r>
      <w:r w:rsidRPr="00534820">
        <w:rPr>
          <w:rFonts w:ascii="Arial" w:hAnsi="Arial" w:cs="Arial"/>
          <w:sz w:val="20"/>
          <w:szCs w:val="20"/>
        </w:rPr>
        <w:t xml:space="preserve"> ujævnheder eller mislyde</w:t>
      </w:r>
      <w:r w:rsidR="005A6A8E">
        <w:rPr>
          <w:rFonts w:ascii="Arial" w:hAnsi="Arial" w:cs="Arial"/>
          <w:sz w:val="20"/>
          <w:szCs w:val="20"/>
        </w:rPr>
        <w:t xml:space="preserve"> (max</w:t>
      </w:r>
      <w:r>
        <w:rPr>
          <w:rFonts w:ascii="Arial" w:hAnsi="Arial" w:cs="Arial"/>
          <w:sz w:val="20"/>
          <w:szCs w:val="20"/>
        </w:rPr>
        <w:t xml:space="preserve"> styreudslag)</w:t>
      </w:r>
      <w:r w:rsidRPr="00534820">
        <w:rPr>
          <w:rFonts w:ascii="Arial" w:hAnsi="Arial" w:cs="Arial"/>
          <w:sz w:val="20"/>
          <w:szCs w:val="20"/>
        </w:rPr>
        <w:t>.</w:t>
      </w:r>
    </w:p>
    <w:p w:rsidR="00534820" w:rsidRDefault="00534820" w:rsidP="005348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Kontroller at ikke noget kommer </w:t>
      </w:r>
      <w:r w:rsidRPr="00534820">
        <w:rPr>
          <w:rFonts w:ascii="Arial" w:hAnsi="Arial" w:cs="Arial"/>
          <w:sz w:val="20"/>
          <w:szCs w:val="20"/>
        </w:rPr>
        <w:t>i klemme</w:t>
      </w:r>
      <w:r>
        <w:rPr>
          <w:rFonts w:ascii="Arial" w:hAnsi="Arial" w:cs="Arial"/>
          <w:sz w:val="20"/>
          <w:szCs w:val="20"/>
        </w:rPr>
        <w:t xml:space="preserve"> og a</w:t>
      </w:r>
      <w:r w:rsidR="005A6A8E">
        <w:rPr>
          <w:rFonts w:ascii="Arial" w:hAnsi="Arial" w:cs="Arial"/>
          <w:sz w:val="20"/>
          <w:szCs w:val="20"/>
        </w:rPr>
        <w:t>t der er plads til hænderne(max</w:t>
      </w:r>
      <w:r>
        <w:rPr>
          <w:rFonts w:ascii="Arial" w:hAnsi="Arial" w:cs="Arial"/>
          <w:sz w:val="20"/>
          <w:szCs w:val="20"/>
        </w:rPr>
        <w:t xml:space="preserve"> styreudslag)</w:t>
      </w:r>
      <w:r w:rsidR="00FD673D">
        <w:rPr>
          <w:rFonts w:ascii="Arial" w:hAnsi="Arial" w:cs="Arial"/>
          <w:sz w:val="20"/>
          <w:szCs w:val="20"/>
        </w:rPr>
        <w:t>.</w:t>
      </w:r>
    </w:p>
    <w:p w:rsidR="00FD673D" w:rsidRPr="00534820" w:rsidRDefault="00FD673D" w:rsidP="005348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Kontroller at styr og håndtag sider fast.</w:t>
      </w:r>
    </w:p>
    <w:p w:rsidR="00FD673D" w:rsidRDefault="00FD673D" w:rsidP="00534820">
      <w:pPr>
        <w:spacing w:after="0"/>
        <w:rPr>
          <w:rFonts w:ascii="Arial" w:hAnsi="Arial" w:cs="Arial"/>
          <w:sz w:val="20"/>
          <w:szCs w:val="20"/>
        </w:rPr>
      </w:pPr>
    </w:p>
    <w:p w:rsidR="00534820" w:rsidRPr="00534820" w:rsidRDefault="00534820" w:rsidP="005348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Kontroller for slør mellem kronrør og styrestamme (lejerne)</w:t>
      </w:r>
      <w:r w:rsidR="00B9047B">
        <w:rPr>
          <w:rFonts w:ascii="Arial" w:hAnsi="Arial" w:cs="Arial"/>
          <w:sz w:val="20"/>
          <w:szCs w:val="20"/>
        </w:rPr>
        <w:t xml:space="preserve"> samt teleskoprør</w:t>
      </w:r>
      <w:r w:rsidR="00FD673D">
        <w:rPr>
          <w:rFonts w:ascii="Arial" w:hAnsi="Arial" w:cs="Arial"/>
          <w:sz w:val="20"/>
          <w:szCs w:val="20"/>
        </w:rPr>
        <w:t>.</w:t>
      </w:r>
    </w:p>
    <w:p w:rsidR="00534820" w:rsidRDefault="00FD673D" w:rsidP="005348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Metode 1: træk </w:t>
      </w:r>
      <w:proofErr w:type="spellStart"/>
      <w:r>
        <w:rPr>
          <w:rFonts w:ascii="Arial" w:hAnsi="Arial" w:cs="Arial"/>
          <w:sz w:val="20"/>
          <w:szCs w:val="20"/>
        </w:rPr>
        <w:t>forbremsen</w:t>
      </w:r>
      <w:proofErr w:type="spellEnd"/>
      <w:r>
        <w:rPr>
          <w:rFonts w:ascii="Arial" w:hAnsi="Arial" w:cs="Arial"/>
          <w:sz w:val="20"/>
          <w:szCs w:val="20"/>
        </w:rPr>
        <w:t xml:space="preserve"> – ryk </w:t>
      </w:r>
      <w:r w:rsidR="005A6A8E">
        <w:rPr>
          <w:rFonts w:ascii="Arial" w:hAnsi="Arial" w:cs="Arial"/>
          <w:sz w:val="20"/>
          <w:szCs w:val="20"/>
        </w:rPr>
        <w:t xml:space="preserve">i styret </w:t>
      </w:r>
      <w:r>
        <w:rPr>
          <w:rFonts w:ascii="Arial" w:hAnsi="Arial" w:cs="Arial"/>
          <w:sz w:val="20"/>
          <w:szCs w:val="20"/>
        </w:rPr>
        <w:t xml:space="preserve">vandret i </w:t>
      </w:r>
      <w:proofErr w:type="spellStart"/>
      <w:r>
        <w:rPr>
          <w:rFonts w:ascii="Arial" w:hAnsi="Arial" w:cs="Arial"/>
          <w:sz w:val="20"/>
          <w:szCs w:val="20"/>
        </w:rPr>
        <w:t>mc’ens</w:t>
      </w:r>
      <w:proofErr w:type="spellEnd"/>
      <w:r>
        <w:rPr>
          <w:rFonts w:ascii="Arial" w:hAnsi="Arial" w:cs="Arial"/>
          <w:sz w:val="20"/>
          <w:szCs w:val="20"/>
        </w:rPr>
        <w:t xml:space="preserve"> længderetning</w:t>
      </w:r>
      <w:r w:rsidR="005A6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5A6A8E">
        <w:rPr>
          <w:rFonts w:ascii="Arial" w:hAnsi="Arial" w:cs="Arial"/>
          <w:sz w:val="20"/>
          <w:szCs w:val="20"/>
        </w:rPr>
        <w:t xml:space="preserve"> </w:t>
      </w:r>
      <w:r w:rsidR="00447EBE">
        <w:rPr>
          <w:rFonts w:ascii="Arial" w:hAnsi="Arial" w:cs="Arial"/>
          <w:sz w:val="20"/>
          <w:szCs w:val="20"/>
        </w:rPr>
        <w:t>frem og tilbage -</w:t>
      </w:r>
      <w:r>
        <w:rPr>
          <w:rFonts w:ascii="Arial" w:hAnsi="Arial" w:cs="Arial"/>
          <w:sz w:val="20"/>
          <w:szCs w:val="20"/>
        </w:rPr>
        <w:t xml:space="preserve"> kontroller, at der ikke er slør.</w:t>
      </w:r>
    </w:p>
    <w:p w:rsidR="00811238" w:rsidRDefault="005A6A8E" w:rsidP="005348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Metode 2: placer for</w:t>
      </w:r>
      <w:r w:rsidR="00FD673D">
        <w:rPr>
          <w:rFonts w:ascii="Arial" w:hAnsi="Arial" w:cs="Arial"/>
          <w:sz w:val="20"/>
          <w:szCs w:val="20"/>
        </w:rPr>
        <w:t>hjul opad mur – pres og slip trykket mod muren – kontroller, at der ikke er slør.</w:t>
      </w:r>
    </w:p>
    <w:p w:rsidR="00447EBE" w:rsidRDefault="00447EBE" w:rsidP="00534820">
      <w:pPr>
        <w:spacing w:after="0"/>
        <w:rPr>
          <w:rFonts w:ascii="Arial" w:hAnsi="Arial" w:cs="Arial"/>
          <w:sz w:val="20"/>
          <w:szCs w:val="20"/>
        </w:rPr>
      </w:pPr>
    </w:p>
    <w:p w:rsidR="00447EBE" w:rsidRDefault="00447EBE" w:rsidP="00534820">
      <w:pPr>
        <w:spacing w:after="0"/>
        <w:rPr>
          <w:rFonts w:ascii="Arial" w:hAnsi="Arial" w:cs="Arial"/>
          <w:sz w:val="20"/>
          <w:szCs w:val="20"/>
        </w:rPr>
      </w:pPr>
    </w:p>
    <w:p w:rsidR="00447EBE" w:rsidRDefault="00447EBE" w:rsidP="00534820">
      <w:pPr>
        <w:spacing w:after="0"/>
        <w:rPr>
          <w:rFonts w:ascii="Arial" w:hAnsi="Arial" w:cs="Arial"/>
          <w:sz w:val="20"/>
          <w:szCs w:val="20"/>
        </w:rPr>
      </w:pPr>
    </w:p>
    <w:p w:rsidR="00447EBE" w:rsidRDefault="00447EBE" w:rsidP="00534820">
      <w:pPr>
        <w:spacing w:after="0"/>
        <w:rPr>
          <w:rFonts w:ascii="Arial" w:hAnsi="Arial" w:cs="Arial"/>
          <w:sz w:val="20"/>
          <w:szCs w:val="20"/>
        </w:rPr>
      </w:pPr>
    </w:p>
    <w:p w:rsidR="00447EBE" w:rsidRDefault="00447EBE" w:rsidP="0053482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Opdateret 10.august 2017</w:t>
      </w:r>
    </w:p>
    <w:p w:rsidR="00447EBE" w:rsidRDefault="00447EBE" w:rsidP="005348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Forbehold for fejl og mangler</w:t>
      </w:r>
    </w:p>
    <w:p w:rsidR="00447EBE" w:rsidRDefault="00447EBE" w:rsidP="00534820">
      <w:pPr>
        <w:spacing w:after="0"/>
        <w:rPr>
          <w:rFonts w:ascii="Arial" w:hAnsi="Arial" w:cs="Arial"/>
          <w:sz w:val="20"/>
          <w:szCs w:val="20"/>
        </w:rPr>
      </w:pPr>
    </w:p>
    <w:p w:rsidR="00447EBE" w:rsidRDefault="00447EBE" w:rsidP="005348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Kenneth Edlefsen / Assens køreskole</w:t>
      </w:r>
    </w:p>
    <w:p w:rsidR="00447EBE" w:rsidRDefault="00447EBE" w:rsidP="00534820">
      <w:pPr>
        <w:spacing w:after="0"/>
        <w:rPr>
          <w:rFonts w:ascii="Arial" w:hAnsi="Arial" w:cs="Arial"/>
          <w:sz w:val="20"/>
          <w:szCs w:val="20"/>
        </w:rPr>
      </w:pPr>
    </w:p>
    <w:p w:rsidR="00447EBE" w:rsidRDefault="00447EBE" w:rsidP="00534820">
      <w:pPr>
        <w:spacing w:after="0"/>
        <w:rPr>
          <w:rFonts w:ascii="Arial" w:hAnsi="Arial" w:cs="Arial"/>
          <w:sz w:val="20"/>
          <w:szCs w:val="20"/>
        </w:rPr>
      </w:pPr>
    </w:p>
    <w:p w:rsidR="00811238" w:rsidRDefault="00811238" w:rsidP="006D329A">
      <w:pPr>
        <w:spacing w:after="0"/>
        <w:rPr>
          <w:rFonts w:ascii="Arial" w:hAnsi="Arial" w:cs="Arial"/>
          <w:sz w:val="20"/>
          <w:szCs w:val="20"/>
        </w:rPr>
      </w:pPr>
    </w:p>
    <w:p w:rsidR="00811238" w:rsidRDefault="00811238" w:rsidP="006D329A">
      <w:pPr>
        <w:spacing w:after="0"/>
        <w:rPr>
          <w:rFonts w:ascii="Arial" w:hAnsi="Arial" w:cs="Arial"/>
          <w:sz w:val="20"/>
          <w:szCs w:val="20"/>
        </w:rPr>
      </w:pPr>
    </w:p>
    <w:p w:rsidR="00491B16" w:rsidRDefault="00491B16" w:rsidP="006D329A">
      <w:pPr>
        <w:spacing w:after="0"/>
        <w:rPr>
          <w:rFonts w:ascii="Arial" w:hAnsi="Arial" w:cs="Arial"/>
          <w:sz w:val="20"/>
          <w:szCs w:val="20"/>
        </w:rPr>
      </w:pPr>
    </w:p>
    <w:sectPr w:rsidR="00491B16" w:rsidSect="008F6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E6" w:rsidRDefault="00CF4CE6" w:rsidP="00596475">
      <w:pPr>
        <w:spacing w:after="0" w:line="240" w:lineRule="auto"/>
      </w:pPr>
      <w:r>
        <w:separator/>
      </w:r>
    </w:p>
  </w:endnote>
  <w:endnote w:type="continuationSeparator" w:id="0">
    <w:p w:rsidR="00CF4CE6" w:rsidRDefault="00CF4CE6" w:rsidP="0059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E6" w:rsidRDefault="00CF4CE6" w:rsidP="00596475">
      <w:pPr>
        <w:spacing w:after="0" w:line="240" w:lineRule="auto"/>
      </w:pPr>
      <w:r>
        <w:separator/>
      </w:r>
    </w:p>
  </w:footnote>
  <w:footnote w:type="continuationSeparator" w:id="0">
    <w:p w:rsidR="00CF4CE6" w:rsidRDefault="00CF4CE6" w:rsidP="0059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2EC"/>
    <w:multiLevelType w:val="hybridMultilevel"/>
    <w:tmpl w:val="2982C224"/>
    <w:lvl w:ilvl="0" w:tplc="5CA205A0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5F"/>
    <w:rsid w:val="0003107C"/>
    <w:rsid w:val="000740ED"/>
    <w:rsid w:val="000937D2"/>
    <w:rsid w:val="000D37B9"/>
    <w:rsid w:val="00204898"/>
    <w:rsid w:val="00246D40"/>
    <w:rsid w:val="0029505A"/>
    <w:rsid w:val="002A282E"/>
    <w:rsid w:val="002F70F3"/>
    <w:rsid w:val="00325F1E"/>
    <w:rsid w:val="00350407"/>
    <w:rsid w:val="003575DE"/>
    <w:rsid w:val="00447EBE"/>
    <w:rsid w:val="00486668"/>
    <w:rsid w:val="00491B16"/>
    <w:rsid w:val="00496F46"/>
    <w:rsid w:val="004D2AB5"/>
    <w:rsid w:val="00516ED6"/>
    <w:rsid w:val="00534820"/>
    <w:rsid w:val="00562F6B"/>
    <w:rsid w:val="00564795"/>
    <w:rsid w:val="00596475"/>
    <w:rsid w:val="005A39BE"/>
    <w:rsid w:val="005A68D0"/>
    <w:rsid w:val="005A6A8E"/>
    <w:rsid w:val="005A79B9"/>
    <w:rsid w:val="005E2599"/>
    <w:rsid w:val="006249A2"/>
    <w:rsid w:val="00631469"/>
    <w:rsid w:val="006430D7"/>
    <w:rsid w:val="006D329A"/>
    <w:rsid w:val="00700CFB"/>
    <w:rsid w:val="00711256"/>
    <w:rsid w:val="00740D58"/>
    <w:rsid w:val="007708C9"/>
    <w:rsid w:val="00811238"/>
    <w:rsid w:val="00820089"/>
    <w:rsid w:val="00835298"/>
    <w:rsid w:val="00842C2B"/>
    <w:rsid w:val="0085607B"/>
    <w:rsid w:val="00875AA3"/>
    <w:rsid w:val="00882A8B"/>
    <w:rsid w:val="008F665F"/>
    <w:rsid w:val="00956003"/>
    <w:rsid w:val="00974D05"/>
    <w:rsid w:val="00A12159"/>
    <w:rsid w:val="00AC7E23"/>
    <w:rsid w:val="00B66C75"/>
    <w:rsid w:val="00B9047B"/>
    <w:rsid w:val="00B95A7C"/>
    <w:rsid w:val="00BB364B"/>
    <w:rsid w:val="00C75368"/>
    <w:rsid w:val="00CF4CE6"/>
    <w:rsid w:val="00D351D7"/>
    <w:rsid w:val="00D81A41"/>
    <w:rsid w:val="00DC3343"/>
    <w:rsid w:val="00E33645"/>
    <w:rsid w:val="00E44095"/>
    <w:rsid w:val="00E94E4B"/>
    <w:rsid w:val="00E95109"/>
    <w:rsid w:val="00E96713"/>
    <w:rsid w:val="00ED4CB3"/>
    <w:rsid w:val="00F55526"/>
    <w:rsid w:val="00FC2B8B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3529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96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96475"/>
  </w:style>
  <w:style w:type="paragraph" w:styleId="Sidefod">
    <w:name w:val="footer"/>
    <w:basedOn w:val="Normal"/>
    <w:link w:val="SidefodTegn"/>
    <w:uiPriority w:val="99"/>
    <w:semiHidden/>
    <w:unhideWhenUsed/>
    <w:rsid w:val="00596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964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8D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1123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C2B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3529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96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96475"/>
  </w:style>
  <w:style w:type="paragraph" w:styleId="Sidefod">
    <w:name w:val="footer"/>
    <w:basedOn w:val="Normal"/>
    <w:link w:val="SidefodTegn"/>
    <w:uiPriority w:val="99"/>
    <w:semiHidden/>
    <w:unhideWhenUsed/>
    <w:rsid w:val="00596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964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8D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1123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C2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Assens køreskole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Edlefsen</dc:creator>
  <cp:lastModifiedBy>Kenneth Edlefsen</cp:lastModifiedBy>
  <cp:revision>2</cp:revision>
  <cp:lastPrinted>2017-07-31T12:26:00Z</cp:lastPrinted>
  <dcterms:created xsi:type="dcterms:W3CDTF">2017-08-10T14:16:00Z</dcterms:created>
  <dcterms:modified xsi:type="dcterms:W3CDTF">2017-08-10T14:16:00Z</dcterms:modified>
</cp:coreProperties>
</file>